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ahoma" w:eastAsia="Times New Roman" w:hAnsi="Tahoma" w:cs="Tahoma"/>
          <w:b/>
          <w:bCs/>
          <w:color w:val="222222"/>
          <w:sz w:val="24"/>
          <w:szCs w:val="24"/>
          <w:bdr w:val="none" w:sz="0" w:space="0" w:color="auto" w:frame="1"/>
          <w:lang w:eastAsia="ru-RU"/>
        </w:rPr>
        <w:t>2</w:t>
      </w:r>
      <w:r w:rsidRPr="00927EEA">
        <w:rPr>
          <w:rFonts w:ascii="Times New Roman" w:eastAsia="Times New Roman" w:hAnsi="Times New Roman" w:cs="Times New Roman"/>
          <w:b/>
          <w:bCs/>
          <w:color w:val="222222"/>
          <w:sz w:val="28"/>
          <w:szCs w:val="28"/>
          <w:bdr w:val="none" w:sz="0" w:space="0" w:color="auto" w:frame="1"/>
          <w:lang w:eastAsia="ru-RU"/>
        </w:rPr>
        <w:t>. Прочитайте текст. Для каждого предложения А–Е выберите один правильный вариант ответа из трёх предложенных (1, 2 или 3). </w:t>
      </w:r>
    </w:p>
    <w:p w:rsidR="00927EEA" w:rsidRPr="00927EEA" w:rsidRDefault="00927EEA" w:rsidP="00927EEA">
      <w:pPr>
        <w:shd w:val="clear" w:color="auto" w:fill="FFFFFF"/>
        <w:spacing w:after="0" w:line="240" w:lineRule="auto"/>
        <w:textAlignment w:val="baseline"/>
        <w:outlineLvl w:val="2"/>
        <w:rPr>
          <w:rFonts w:ascii="Times New Roman" w:eastAsia="Times New Roman" w:hAnsi="Times New Roman" w:cs="Times New Roman"/>
          <w:b/>
          <w:bCs/>
          <w:color w:val="222222"/>
          <w:sz w:val="28"/>
          <w:szCs w:val="28"/>
          <w:lang w:val="en-US" w:eastAsia="ru-RU"/>
        </w:rPr>
      </w:pPr>
      <w:r w:rsidRPr="00927EEA">
        <w:rPr>
          <w:rFonts w:ascii="Times New Roman" w:eastAsia="Times New Roman" w:hAnsi="Times New Roman" w:cs="Times New Roman"/>
          <w:b/>
          <w:bCs/>
          <w:color w:val="222222"/>
          <w:sz w:val="28"/>
          <w:szCs w:val="28"/>
          <w:bdr w:val="none" w:sz="0" w:space="0" w:color="auto" w:frame="1"/>
          <w:lang w:val="en-US" w:eastAsia="ru-RU"/>
        </w:rPr>
        <w:t>Dolphins</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 xml:space="preserve">Dolphins are very smart sea animals. They live in warm oceans and seas. Dolphins are good swimmers and can jump high out of the water. They use sounds and whistles to talk to each other. Dolphins eat fish and small sea animals. They live in groups called pods. Sometimes, dolphins help </w:t>
      </w:r>
      <w:proofErr w:type="gramStart"/>
      <w:r w:rsidRPr="00927EEA">
        <w:rPr>
          <w:rFonts w:ascii="Times New Roman" w:eastAsia="Times New Roman" w:hAnsi="Times New Roman" w:cs="Times New Roman"/>
          <w:color w:val="222222"/>
          <w:sz w:val="28"/>
          <w:szCs w:val="28"/>
          <w:lang w:val="en-US" w:eastAsia="ru-RU"/>
        </w:rPr>
        <w:t>fishermen</w:t>
      </w:r>
      <w:proofErr w:type="gramEnd"/>
      <w:r w:rsidRPr="00927EEA">
        <w:rPr>
          <w:rFonts w:ascii="Times New Roman" w:eastAsia="Times New Roman" w:hAnsi="Times New Roman" w:cs="Times New Roman"/>
          <w:color w:val="222222"/>
          <w:sz w:val="28"/>
          <w:szCs w:val="28"/>
          <w:lang w:val="en-US" w:eastAsia="ru-RU"/>
        </w:rPr>
        <w:t xml:space="preserve"> catch fish by pushing them toward the boats.</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 xml:space="preserve">A. </w:t>
      </w:r>
      <w:proofErr w:type="spellStart"/>
      <w:r w:rsidRPr="00927EEA">
        <w:rPr>
          <w:rFonts w:ascii="Times New Roman" w:eastAsia="Times New Roman" w:hAnsi="Times New Roman" w:cs="Times New Roman"/>
          <w:color w:val="222222"/>
          <w:sz w:val="28"/>
          <w:szCs w:val="28"/>
          <w:lang w:eastAsia="ru-RU"/>
        </w:rPr>
        <w:t>Dolphins</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live</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in</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cold</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oceans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warm</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oceans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rivers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 xml:space="preserve">B. </w:t>
      </w:r>
      <w:proofErr w:type="spellStart"/>
      <w:r w:rsidRPr="00927EEA">
        <w:rPr>
          <w:rFonts w:ascii="Times New Roman" w:eastAsia="Times New Roman" w:hAnsi="Times New Roman" w:cs="Times New Roman"/>
          <w:color w:val="222222"/>
          <w:sz w:val="28"/>
          <w:szCs w:val="28"/>
          <w:lang w:eastAsia="ru-RU"/>
        </w:rPr>
        <w:t>Dolphins</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communicate</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by</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using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sounds</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and</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whistles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waving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their</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fins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jumping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in</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the</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air</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 xml:space="preserve">C. </w:t>
      </w:r>
      <w:proofErr w:type="spellStart"/>
      <w:r w:rsidRPr="00927EEA">
        <w:rPr>
          <w:rFonts w:ascii="Times New Roman" w:eastAsia="Times New Roman" w:hAnsi="Times New Roman" w:cs="Times New Roman"/>
          <w:color w:val="222222"/>
          <w:sz w:val="28"/>
          <w:szCs w:val="28"/>
          <w:lang w:eastAsia="ru-RU"/>
        </w:rPr>
        <w:t>Dolphins</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eat</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seaweed</w:t>
      </w:r>
      <w:proofErr w:type="spellEnd"/>
      <w:r w:rsidRPr="00927EEA">
        <w:rPr>
          <w:rFonts w:ascii="Times New Roman" w:eastAsia="Times New Roman" w:hAnsi="Times New Roman" w:cs="Times New Roman"/>
          <w:color w:val="222222"/>
          <w:sz w:val="28"/>
          <w:szCs w:val="28"/>
          <w:lang w:eastAsia="ru-RU"/>
        </w:rPr>
        <w:t>.</w:t>
      </w:r>
      <w:bookmarkStart w:id="0" w:name="_GoBack"/>
      <w:bookmarkEnd w:id="0"/>
    </w:p>
    <w:p w:rsidR="00927EEA" w:rsidRPr="00927EEA" w:rsidRDefault="00927EEA" w:rsidP="00927EEA">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grass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fish</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 xml:space="preserve">D. A group of dolphins </w:t>
      </w:r>
      <w:proofErr w:type="gramStart"/>
      <w:r w:rsidRPr="00927EEA">
        <w:rPr>
          <w:rFonts w:ascii="Times New Roman" w:eastAsia="Times New Roman" w:hAnsi="Times New Roman" w:cs="Times New Roman"/>
          <w:color w:val="222222"/>
          <w:sz w:val="28"/>
          <w:szCs w:val="28"/>
          <w:lang w:val="en-US" w:eastAsia="ru-RU"/>
        </w:rPr>
        <w:t>is called</w:t>
      </w:r>
      <w:proofErr w:type="gramEnd"/>
      <w:r w:rsidRPr="00927EEA">
        <w:rPr>
          <w:rFonts w:ascii="Times New Roman" w:eastAsia="Times New Roman" w:hAnsi="Times New Roman" w:cs="Times New Roman"/>
          <w:color w:val="222222"/>
          <w:sz w:val="28"/>
          <w:szCs w:val="28"/>
          <w:lang w:val="en-US" w:eastAsia="ru-RU"/>
        </w:rPr>
        <w:t xml:space="preserve"> a…</w:t>
      </w:r>
    </w:p>
    <w:p w:rsidR="00927EEA" w:rsidRPr="00927EEA" w:rsidRDefault="00927EEA" w:rsidP="00927EEA">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school</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pod</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herd</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 xml:space="preserve">E. Dolphins help </w:t>
      </w:r>
      <w:proofErr w:type="gramStart"/>
      <w:r w:rsidRPr="00927EEA">
        <w:rPr>
          <w:rFonts w:ascii="Times New Roman" w:eastAsia="Times New Roman" w:hAnsi="Times New Roman" w:cs="Times New Roman"/>
          <w:color w:val="222222"/>
          <w:sz w:val="28"/>
          <w:szCs w:val="28"/>
          <w:lang w:val="en-US" w:eastAsia="ru-RU"/>
        </w:rPr>
        <w:t>fishermen</w:t>
      </w:r>
      <w:proofErr w:type="gramEnd"/>
      <w:r w:rsidRPr="00927EEA">
        <w:rPr>
          <w:rFonts w:ascii="Times New Roman" w:eastAsia="Times New Roman" w:hAnsi="Times New Roman" w:cs="Times New Roman"/>
          <w:color w:val="222222"/>
          <w:sz w:val="28"/>
          <w:szCs w:val="28"/>
          <w:lang w:val="en-US" w:eastAsia="ru-RU"/>
        </w:rPr>
        <w:t xml:space="preserve"> by…</w:t>
      </w:r>
    </w:p>
    <w:p w:rsidR="00927EEA" w:rsidRPr="00927EEA" w:rsidRDefault="00927EEA" w:rsidP="00927EE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catching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fish</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for</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them</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pushing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fish</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toward</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boats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swimming</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near</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the</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boats</w:t>
      </w:r>
      <w:proofErr w:type="spellEnd"/>
      <w:r w:rsidRPr="00927EEA">
        <w:rPr>
          <w:rFonts w:ascii="Times New Roman" w:eastAsia="Times New Roman" w:hAnsi="Times New Roman" w:cs="Times New Roman"/>
          <w:color w:val="222222"/>
          <w:sz w:val="28"/>
          <w:szCs w:val="28"/>
          <w:lang w:eastAsia="ru-RU"/>
        </w:rPr>
        <w:t>.</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Запишите в таблицу выбранные цифры под соответствующими буквами.</w:t>
      </w:r>
    </w:p>
    <w:tbl>
      <w:tblPr>
        <w:tblW w:w="0" w:type="auto"/>
        <w:shd w:val="clear" w:color="auto" w:fill="FFFFFF"/>
        <w:tblCellMar>
          <w:left w:w="0" w:type="dxa"/>
          <w:right w:w="0" w:type="dxa"/>
        </w:tblCellMar>
        <w:tblLook w:val="04A0" w:firstRow="1" w:lastRow="0" w:firstColumn="1" w:lastColumn="0" w:noHBand="0" w:noVBand="1"/>
      </w:tblPr>
      <w:tblGrid>
        <w:gridCol w:w="950"/>
        <w:gridCol w:w="950"/>
        <w:gridCol w:w="950"/>
        <w:gridCol w:w="950"/>
        <w:gridCol w:w="950"/>
      </w:tblGrid>
      <w:tr w:rsidR="00927EEA" w:rsidRPr="00927EEA" w:rsidTr="00927EEA">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E</w:t>
            </w:r>
          </w:p>
        </w:tc>
      </w:tr>
      <w:tr w:rsidR="00927EEA" w:rsidRPr="00927EEA" w:rsidTr="00927EE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r>
    </w:tbl>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b/>
          <w:bCs/>
          <w:color w:val="222222"/>
          <w:sz w:val="28"/>
          <w:szCs w:val="28"/>
          <w:bdr w:val="none" w:sz="0" w:space="0" w:color="auto" w:frame="1"/>
          <w:lang w:eastAsia="ru-RU"/>
        </w:rPr>
        <w:t>3. Прочитайте текст. Вставьте вместо каждого пропуска, обозначенного буквами А–Е, нужную грамматическую форму, выбрав её из трёх предложенных вариантов (1, 2 или 3). </w:t>
      </w:r>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A. My father __ to work early in the morning.</w:t>
      </w:r>
    </w:p>
    <w:p w:rsidR="00927EEA" w:rsidRPr="00927EEA" w:rsidRDefault="00927EEA" w:rsidP="00927EEA">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go</w:t>
      </w:r>
      <w:proofErr w:type="spellEnd"/>
    </w:p>
    <w:p w:rsidR="00927EEA" w:rsidRPr="00927EEA" w:rsidRDefault="00927EEA" w:rsidP="00927EEA">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goes</w:t>
      </w:r>
      <w:proofErr w:type="spellEnd"/>
    </w:p>
    <w:p w:rsidR="00927EEA" w:rsidRPr="00927EEA" w:rsidRDefault="00927EEA" w:rsidP="00927EEA">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going</w:t>
      </w:r>
      <w:proofErr w:type="spellEnd"/>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B. We __ football every weekend.</w:t>
      </w:r>
    </w:p>
    <w:p w:rsidR="00927EEA" w:rsidRPr="00927EEA" w:rsidRDefault="00927EEA" w:rsidP="00927EE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play</w:t>
      </w:r>
      <w:proofErr w:type="spellEnd"/>
    </w:p>
    <w:p w:rsidR="00927EEA" w:rsidRPr="00927EEA" w:rsidRDefault="00927EEA" w:rsidP="00927EE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plays</w:t>
      </w:r>
      <w:proofErr w:type="spellEnd"/>
    </w:p>
    <w:p w:rsidR="00927EEA" w:rsidRPr="00927EEA" w:rsidRDefault="00927EEA" w:rsidP="00927EEA">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played</w:t>
      </w:r>
      <w:proofErr w:type="spellEnd"/>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C. Last summer, my family __ to the mountains.</w:t>
      </w:r>
    </w:p>
    <w:p w:rsidR="00927EEA" w:rsidRPr="00927EEA" w:rsidRDefault="00927EEA" w:rsidP="00927EEA">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lastRenderedPageBreak/>
        <w:t>went</w:t>
      </w:r>
      <w:proofErr w:type="spellEnd"/>
    </w:p>
    <w:p w:rsidR="00927EEA" w:rsidRPr="00927EEA" w:rsidRDefault="00927EEA" w:rsidP="00927EEA">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go</w:t>
      </w:r>
      <w:proofErr w:type="spellEnd"/>
    </w:p>
    <w:p w:rsidR="00927EEA" w:rsidRPr="00927EEA" w:rsidRDefault="00927EEA" w:rsidP="00927EEA">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goes</w:t>
      </w:r>
      <w:proofErr w:type="spellEnd"/>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D. Look! The dog __ in the garden.</w:t>
      </w:r>
    </w:p>
    <w:p w:rsidR="00927EEA" w:rsidRPr="00927EEA" w:rsidRDefault="00927EEA" w:rsidP="00927EE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is</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running</w:t>
      </w:r>
      <w:proofErr w:type="spellEnd"/>
    </w:p>
    <w:p w:rsidR="00927EEA" w:rsidRPr="00927EEA" w:rsidRDefault="00927EEA" w:rsidP="00927EE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runs</w:t>
      </w:r>
      <w:proofErr w:type="spellEnd"/>
    </w:p>
    <w:p w:rsidR="00927EEA" w:rsidRPr="00927EEA" w:rsidRDefault="00927EEA" w:rsidP="00927EEA">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ran</w:t>
      </w:r>
      <w:proofErr w:type="spellEnd"/>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927EEA">
        <w:rPr>
          <w:rFonts w:ascii="Times New Roman" w:eastAsia="Times New Roman" w:hAnsi="Times New Roman" w:cs="Times New Roman"/>
          <w:color w:val="222222"/>
          <w:sz w:val="28"/>
          <w:szCs w:val="28"/>
          <w:lang w:val="en-US" w:eastAsia="ru-RU"/>
        </w:rPr>
        <w:t>E. This puzzle is __ than the one we did before.</w:t>
      </w:r>
    </w:p>
    <w:p w:rsidR="00927EEA" w:rsidRPr="00927EEA" w:rsidRDefault="00927EEA" w:rsidP="00927EEA">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difficult</w:t>
      </w:r>
      <w:proofErr w:type="spellEnd"/>
    </w:p>
    <w:p w:rsidR="00927EEA" w:rsidRPr="00927EEA" w:rsidRDefault="00927EEA" w:rsidP="00927EEA">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more</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difficult</w:t>
      </w:r>
      <w:proofErr w:type="spellEnd"/>
    </w:p>
    <w:p w:rsidR="00927EEA" w:rsidRPr="00927EEA" w:rsidRDefault="00927EEA" w:rsidP="00927EEA">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927EEA">
        <w:rPr>
          <w:rFonts w:ascii="Times New Roman" w:eastAsia="Times New Roman" w:hAnsi="Times New Roman" w:cs="Times New Roman"/>
          <w:color w:val="222222"/>
          <w:sz w:val="28"/>
          <w:szCs w:val="28"/>
          <w:lang w:eastAsia="ru-RU"/>
        </w:rPr>
        <w:t>most</w:t>
      </w:r>
      <w:proofErr w:type="spellEnd"/>
      <w:r w:rsidRPr="00927EEA">
        <w:rPr>
          <w:rFonts w:ascii="Times New Roman" w:eastAsia="Times New Roman" w:hAnsi="Times New Roman" w:cs="Times New Roman"/>
          <w:color w:val="222222"/>
          <w:sz w:val="28"/>
          <w:szCs w:val="28"/>
          <w:lang w:eastAsia="ru-RU"/>
        </w:rPr>
        <w:t xml:space="preserve"> </w:t>
      </w:r>
      <w:proofErr w:type="spellStart"/>
      <w:r w:rsidRPr="00927EEA">
        <w:rPr>
          <w:rFonts w:ascii="Times New Roman" w:eastAsia="Times New Roman" w:hAnsi="Times New Roman" w:cs="Times New Roman"/>
          <w:color w:val="222222"/>
          <w:sz w:val="28"/>
          <w:szCs w:val="28"/>
          <w:lang w:eastAsia="ru-RU"/>
        </w:rPr>
        <w:t>difficult</w:t>
      </w:r>
      <w:proofErr w:type="spellEnd"/>
    </w:p>
    <w:p w:rsidR="00927EEA" w:rsidRPr="00927EEA" w:rsidRDefault="00927EEA" w:rsidP="00927EEA">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Запишите в таблицу выбранные цифры под соответствующими буквами.</w:t>
      </w:r>
    </w:p>
    <w:tbl>
      <w:tblPr>
        <w:tblW w:w="0" w:type="auto"/>
        <w:shd w:val="clear" w:color="auto" w:fill="FFFFFF"/>
        <w:tblCellMar>
          <w:left w:w="0" w:type="dxa"/>
          <w:right w:w="0" w:type="dxa"/>
        </w:tblCellMar>
        <w:tblLook w:val="04A0" w:firstRow="1" w:lastRow="0" w:firstColumn="1" w:lastColumn="0" w:noHBand="0" w:noVBand="1"/>
      </w:tblPr>
      <w:tblGrid>
        <w:gridCol w:w="950"/>
        <w:gridCol w:w="950"/>
        <w:gridCol w:w="950"/>
        <w:gridCol w:w="950"/>
        <w:gridCol w:w="950"/>
      </w:tblGrid>
      <w:tr w:rsidR="00927EEA" w:rsidRPr="00927EEA" w:rsidTr="00927EEA">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927EEA" w:rsidRPr="00927EEA" w:rsidRDefault="00927EEA" w:rsidP="00927EEA">
            <w:pPr>
              <w:spacing w:after="0" w:line="240" w:lineRule="auto"/>
              <w:jc w:val="center"/>
              <w:rPr>
                <w:rFonts w:ascii="Times New Roman" w:eastAsia="Times New Roman" w:hAnsi="Times New Roman" w:cs="Times New Roman"/>
                <w:b/>
                <w:bCs/>
                <w:color w:val="222222"/>
                <w:sz w:val="28"/>
                <w:szCs w:val="28"/>
                <w:lang w:eastAsia="ru-RU"/>
              </w:rPr>
            </w:pPr>
            <w:r w:rsidRPr="00927EEA">
              <w:rPr>
                <w:rFonts w:ascii="Times New Roman" w:eastAsia="Times New Roman" w:hAnsi="Times New Roman" w:cs="Times New Roman"/>
                <w:b/>
                <w:bCs/>
                <w:color w:val="222222"/>
                <w:sz w:val="28"/>
                <w:szCs w:val="28"/>
                <w:lang w:eastAsia="ru-RU"/>
              </w:rPr>
              <w:t>E</w:t>
            </w:r>
          </w:p>
        </w:tc>
      </w:tr>
      <w:tr w:rsidR="00927EEA" w:rsidRPr="00927EEA" w:rsidTr="00927EE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927EEA" w:rsidRPr="00927EEA" w:rsidRDefault="00927EEA" w:rsidP="00927EEA">
            <w:pPr>
              <w:spacing w:after="0" w:line="240" w:lineRule="auto"/>
              <w:rPr>
                <w:rFonts w:ascii="Times New Roman" w:eastAsia="Times New Roman" w:hAnsi="Times New Roman" w:cs="Times New Roman"/>
                <w:color w:val="222222"/>
                <w:sz w:val="28"/>
                <w:szCs w:val="28"/>
                <w:lang w:eastAsia="ru-RU"/>
              </w:rPr>
            </w:pPr>
            <w:r w:rsidRPr="00927EEA">
              <w:rPr>
                <w:rFonts w:ascii="Times New Roman" w:eastAsia="Times New Roman" w:hAnsi="Times New Roman" w:cs="Times New Roman"/>
                <w:color w:val="222222"/>
                <w:sz w:val="28"/>
                <w:szCs w:val="28"/>
                <w:lang w:eastAsia="ru-RU"/>
              </w:rPr>
              <w:t>_ _</w:t>
            </w:r>
          </w:p>
        </w:tc>
      </w:tr>
    </w:tbl>
    <w:p w:rsidR="008B1855" w:rsidRPr="00927EEA" w:rsidRDefault="008B1855">
      <w:pPr>
        <w:rPr>
          <w:rFonts w:ascii="Times New Roman" w:hAnsi="Times New Roman" w:cs="Times New Roman"/>
          <w:sz w:val="28"/>
          <w:szCs w:val="28"/>
        </w:rPr>
      </w:pPr>
    </w:p>
    <w:sectPr w:rsidR="008B1855" w:rsidRPr="00927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3E43"/>
    <w:multiLevelType w:val="multilevel"/>
    <w:tmpl w:val="7C3C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58BD"/>
    <w:multiLevelType w:val="multilevel"/>
    <w:tmpl w:val="37A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A2C75"/>
    <w:multiLevelType w:val="multilevel"/>
    <w:tmpl w:val="5AB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C3441"/>
    <w:multiLevelType w:val="multilevel"/>
    <w:tmpl w:val="CF6A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87E67"/>
    <w:multiLevelType w:val="multilevel"/>
    <w:tmpl w:val="21B4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C09C5"/>
    <w:multiLevelType w:val="multilevel"/>
    <w:tmpl w:val="1682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1798D"/>
    <w:multiLevelType w:val="multilevel"/>
    <w:tmpl w:val="F1E4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21E91"/>
    <w:multiLevelType w:val="multilevel"/>
    <w:tmpl w:val="D56E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ED6700"/>
    <w:multiLevelType w:val="multilevel"/>
    <w:tmpl w:val="6D84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927E82"/>
    <w:multiLevelType w:val="multilevel"/>
    <w:tmpl w:val="155A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3"/>
  </w:num>
  <w:num w:numId="4">
    <w:abstractNumId w:val="8"/>
  </w:num>
  <w:num w:numId="5">
    <w:abstractNumId w:val="7"/>
  </w:num>
  <w:num w:numId="6">
    <w:abstractNumId w:val="5"/>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55"/>
    <w:rsid w:val="008B1855"/>
    <w:rsid w:val="0092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52489-9B84-4F02-8695-71543700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9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2025-02-27T06:31:00Z</dcterms:created>
  <dcterms:modified xsi:type="dcterms:W3CDTF">2025-02-27T06:31:00Z</dcterms:modified>
</cp:coreProperties>
</file>