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B6" w:rsidRPr="00E12E89" w:rsidRDefault="00E12E89">
      <w:pPr>
        <w:rPr>
          <w:rFonts w:ascii="Times New Roman" w:hAnsi="Times New Roman" w:cs="Times New Roman"/>
        </w:rPr>
      </w:pPr>
      <w:r w:rsidRPr="00E12E89">
        <w:rPr>
          <w:rFonts w:ascii="Times New Roman" w:hAnsi="Times New Roman" w:cs="Times New Roman"/>
        </w:rPr>
        <w:t>ОДНКНР 6 класс</w:t>
      </w:r>
    </w:p>
    <w:p w:rsidR="00E12E89" w:rsidRPr="00E12E89" w:rsidRDefault="00E12E89">
      <w:pPr>
        <w:rPr>
          <w:rFonts w:ascii="Times New Roman" w:hAnsi="Times New Roman" w:cs="Times New Roman"/>
        </w:rPr>
      </w:pPr>
      <w:r w:rsidRPr="00E12E89">
        <w:rPr>
          <w:rFonts w:ascii="Times New Roman" w:hAnsi="Times New Roman" w:cs="Times New Roman"/>
        </w:rPr>
        <w:t>25.02.25</w:t>
      </w:r>
    </w:p>
    <w:p w:rsidR="00E12E89" w:rsidRPr="00E12E89" w:rsidRDefault="00E12E89">
      <w:pPr>
        <w:rPr>
          <w:rFonts w:ascii="Times New Roman" w:hAnsi="Times New Roman" w:cs="Times New Roman"/>
        </w:rPr>
      </w:pPr>
      <w:r w:rsidRPr="00E12E89">
        <w:rPr>
          <w:rFonts w:ascii="Times New Roman" w:hAnsi="Times New Roman" w:cs="Times New Roman"/>
        </w:rPr>
        <w:t>Записать тему в тетрадь</w:t>
      </w:r>
    </w:p>
    <w:p w:rsidR="00E12E89" w:rsidRPr="00E12E89" w:rsidRDefault="00E12E89" w:rsidP="00E12E89">
      <w:pPr>
        <w:widowControl w:val="0"/>
        <w:autoSpaceDE w:val="0"/>
        <w:autoSpaceDN w:val="0"/>
        <w:spacing w:after="0" w:line="240" w:lineRule="auto"/>
        <w:ind w:left="3"/>
        <w:rPr>
          <w:rFonts w:ascii="Times New Roman" w:eastAsia="Times New Roman" w:hAnsi="Times New Roman" w:cs="Times New Roman"/>
          <w:w w:val="110"/>
          <w:highlight w:val="yellow"/>
        </w:rPr>
      </w:pPr>
      <w:r w:rsidRPr="00E12E89">
        <w:rPr>
          <w:rFonts w:ascii="Times New Roman" w:hAnsi="Times New Roman" w:cs="Times New Roman"/>
          <w:highlight w:val="yellow"/>
        </w:rPr>
        <w:t>Тема:</w:t>
      </w:r>
      <w:r w:rsidRPr="00E12E89">
        <w:rPr>
          <w:rFonts w:ascii="Times New Roman" w:eastAsia="Times New Roman" w:hAnsi="Times New Roman" w:cs="Times New Roman"/>
          <w:w w:val="110"/>
          <w:highlight w:val="yellow"/>
        </w:rPr>
        <w:t xml:space="preserve"> </w:t>
      </w:r>
      <w:r w:rsidRPr="00E12E89">
        <w:rPr>
          <w:rFonts w:ascii="Times New Roman" w:eastAsia="Times New Roman" w:hAnsi="Times New Roman" w:cs="Times New Roman"/>
          <w:w w:val="110"/>
          <w:highlight w:val="yellow"/>
        </w:rPr>
        <w:t>Выдающиеся</w:t>
      </w:r>
      <w:r w:rsidRPr="00E12E89">
        <w:rPr>
          <w:rFonts w:ascii="Times New Roman" w:eastAsia="Times New Roman" w:hAnsi="Times New Roman" w:cs="Times New Roman"/>
          <w:spacing w:val="1"/>
          <w:w w:val="110"/>
          <w:highlight w:val="yellow"/>
        </w:rPr>
        <w:t xml:space="preserve"> </w:t>
      </w:r>
      <w:r w:rsidRPr="00E12E89">
        <w:rPr>
          <w:rFonts w:ascii="Times New Roman" w:eastAsia="Times New Roman" w:hAnsi="Times New Roman" w:cs="Times New Roman"/>
          <w:w w:val="110"/>
          <w:highlight w:val="yellow"/>
        </w:rPr>
        <w:t>учёные</w:t>
      </w:r>
      <w:r w:rsidRPr="00E12E89">
        <w:rPr>
          <w:rFonts w:ascii="Times New Roman" w:eastAsia="Times New Roman" w:hAnsi="Times New Roman" w:cs="Times New Roman"/>
          <w:spacing w:val="1"/>
          <w:w w:val="110"/>
          <w:highlight w:val="yellow"/>
        </w:rPr>
        <w:t xml:space="preserve"> </w:t>
      </w:r>
      <w:r w:rsidRPr="00E12E89">
        <w:rPr>
          <w:rFonts w:ascii="Times New Roman" w:eastAsia="Times New Roman" w:hAnsi="Times New Roman" w:cs="Times New Roman"/>
          <w:w w:val="110"/>
          <w:highlight w:val="yellow"/>
        </w:rPr>
        <w:t>Рос</w:t>
      </w:r>
      <w:r w:rsidRPr="00E12E89">
        <w:rPr>
          <w:rFonts w:ascii="Times New Roman" w:eastAsia="Times New Roman" w:hAnsi="Times New Roman" w:cs="Times New Roman"/>
          <w:w w:val="105"/>
          <w:highlight w:val="yellow"/>
        </w:rPr>
        <w:t xml:space="preserve">сии. Наука как источник </w:t>
      </w:r>
      <w:proofErr w:type="gramStart"/>
      <w:r w:rsidRPr="00E12E89">
        <w:rPr>
          <w:rFonts w:ascii="Times New Roman" w:eastAsia="Times New Roman" w:hAnsi="Times New Roman" w:cs="Times New Roman"/>
          <w:w w:val="105"/>
          <w:highlight w:val="yellow"/>
        </w:rPr>
        <w:t>со</w:t>
      </w:r>
      <w:r w:rsidRPr="00E12E89">
        <w:rPr>
          <w:rFonts w:ascii="Times New Roman" w:eastAsia="Times New Roman" w:hAnsi="Times New Roman" w:cs="Times New Roman"/>
          <w:w w:val="110"/>
          <w:highlight w:val="yellow"/>
        </w:rPr>
        <w:t>циального</w:t>
      </w:r>
      <w:proofErr w:type="gramEnd"/>
      <w:r w:rsidRPr="00E12E89">
        <w:rPr>
          <w:rFonts w:ascii="Times New Roman" w:eastAsia="Times New Roman" w:hAnsi="Times New Roman" w:cs="Times New Roman"/>
          <w:w w:val="110"/>
          <w:highlight w:val="yellow"/>
        </w:rPr>
        <w:t xml:space="preserve"> и духовного </w:t>
      </w:r>
    </w:p>
    <w:p w:rsidR="00E12E89" w:rsidRPr="00E12E89" w:rsidRDefault="00E12E89" w:rsidP="00E12E89">
      <w:pPr>
        <w:rPr>
          <w:rFonts w:ascii="Times New Roman" w:eastAsia="Times New Roman" w:hAnsi="Times New Roman" w:cs="Times New Roman"/>
          <w:w w:val="110"/>
        </w:rPr>
      </w:pPr>
      <w:r w:rsidRPr="00E12E89">
        <w:rPr>
          <w:rFonts w:ascii="Times New Roman" w:eastAsia="Times New Roman" w:hAnsi="Times New Roman" w:cs="Times New Roman"/>
          <w:w w:val="110"/>
          <w:highlight w:val="yellow"/>
        </w:rPr>
        <w:t>прогресса</w:t>
      </w:r>
      <w:r w:rsidRPr="00E12E89">
        <w:rPr>
          <w:rFonts w:ascii="Times New Roman" w:eastAsia="Times New Roman" w:hAnsi="Times New Roman" w:cs="Times New Roman"/>
          <w:spacing w:val="17"/>
          <w:w w:val="110"/>
          <w:highlight w:val="yellow"/>
        </w:rPr>
        <w:t xml:space="preserve"> </w:t>
      </w:r>
      <w:r w:rsidRPr="00E12E89">
        <w:rPr>
          <w:rFonts w:ascii="Times New Roman" w:eastAsia="Times New Roman" w:hAnsi="Times New Roman" w:cs="Times New Roman"/>
          <w:w w:val="110"/>
          <w:highlight w:val="yellow"/>
        </w:rPr>
        <w:t>общества</w:t>
      </w:r>
      <w:bookmarkStart w:id="0" w:name="_GoBack"/>
      <w:bookmarkEnd w:id="0"/>
    </w:p>
    <w:p w:rsidR="00E12E89" w:rsidRPr="00E12E89" w:rsidRDefault="00E12E89" w:rsidP="00E12E89">
      <w:pPr>
        <w:rPr>
          <w:rFonts w:ascii="Times New Roman" w:eastAsia="Times New Roman" w:hAnsi="Times New Roman" w:cs="Times New Roman"/>
          <w:w w:val="110"/>
        </w:rPr>
      </w:pPr>
      <w:r w:rsidRPr="00E12E89">
        <w:rPr>
          <w:rFonts w:ascii="Times New Roman" w:eastAsia="Times New Roman" w:hAnsi="Times New Roman" w:cs="Times New Roman"/>
          <w:w w:val="110"/>
        </w:rPr>
        <w:t>Посмотреть видео урок и сделайте конспект.</w:t>
      </w:r>
    </w:p>
    <w:p w:rsidR="00E12E89" w:rsidRPr="00E12E89" w:rsidRDefault="00E12E89" w:rsidP="00E12E89">
      <w:pPr>
        <w:rPr>
          <w:rFonts w:ascii="Times New Roman" w:hAnsi="Times New Roman" w:cs="Times New Roman"/>
        </w:rPr>
      </w:pPr>
      <w:hyperlink r:id="rId5" w:history="1">
        <w:r w:rsidRPr="00E12E89">
          <w:rPr>
            <w:rStyle w:val="a3"/>
            <w:rFonts w:ascii="Times New Roman" w:hAnsi="Times New Roman" w:cs="Times New Roman"/>
          </w:rPr>
          <w:t>https://gorod-v-podarok.ru/docs/urok-23-vydayushhiesya-uchenye-rossijskoj-federaczii-nauka-kak-istochnik-soczialnogo-i-duhovnogo-progressa-obshhestva/</w:t>
        </w:r>
      </w:hyperlink>
    </w:p>
    <w:p w:rsidR="00E12E89" w:rsidRPr="00E12E89" w:rsidRDefault="00E12E89" w:rsidP="00E12E89">
      <w:pPr>
        <w:rPr>
          <w:rFonts w:ascii="Times New Roman" w:hAnsi="Times New Roman" w:cs="Times New Roman"/>
        </w:rPr>
      </w:pPr>
      <w:r w:rsidRPr="00E12E89">
        <w:rPr>
          <w:rFonts w:ascii="Times New Roman" w:hAnsi="Times New Roman" w:cs="Times New Roman"/>
          <w:highlight w:val="yellow"/>
        </w:rPr>
        <w:t>Домашнее задание: письменная работа по тексту (текст в конце видео урока)</w:t>
      </w:r>
    </w:p>
    <w:p w:rsidR="00E12E89" w:rsidRDefault="00E12E89" w:rsidP="00E12E89"/>
    <w:p w:rsidR="00E12E89" w:rsidRDefault="00E12E89" w:rsidP="00E12E89"/>
    <w:sectPr w:rsidR="00E1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89"/>
    <w:rsid w:val="00A243B6"/>
    <w:rsid w:val="00E1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od-v-podarok.ru/docs/urok-23-vydayushhiesya-uchenye-rossijskoj-federaczii-nauka-kak-istochnik-soczialnogo-i-duhovnogo-progressa-obshhe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2025-02-24T13:50:00Z</dcterms:created>
  <dcterms:modified xsi:type="dcterms:W3CDTF">2025-02-24T13:57:00Z</dcterms:modified>
</cp:coreProperties>
</file>