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FE" w:rsidRPr="0027140B" w:rsidRDefault="00A878FE" w:rsidP="0027140B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7140B">
        <w:rPr>
          <w:rFonts w:ascii="Times New Roman" w:hAnsi="Times New Roman" w:cs="Times New Roman"/>
          <w:color w:val="000000"/>
          <w:sz w:val="24"/>
          <w:szCs w:val="24"/>
        </w:rPr>
        <w:t>Рабочий</w:t>
      </w:r>
      <w:proofErr w:type="spellEnd"/>
      <w:r w:rsidRPr="00271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140B">
        <w:rPr>
          <w:rFonts w:ascii="Times New Roman" w:hAnsi="Times New Roman" w:cs="Times New Roman"/>
          <w:color w:val="000000"/>
          <w:sz w:val="24"/>
          <w:szCs w:val="24"/>
        </w:rPr>
        <w:t>лист</w:t>
      </w:r>
      <w:proofErr w:type="spellEnd"/>
      <w:r w:rsidRPr="00271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140B">
        <w:rPr>
          <w:rFonts w:ascii="Times New Roman" w:hAnsi="Times New Roman" w:cs="Times New Roman"/>
          <w:color w:val="000000"/>
          <w:sz w:val="24"/>
          <w:szCs w:val="24"/>
        </w:rPr>
        <w:t>урока</w:t>
      </w:r>
      <w:proofErr w:type="spellEnd"/>
      <w:r w:rsidRPr="0027140B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E41222">
        <w:rPr>
          <w:rFonts w:ascii="Times New Roman" w:hAnsi="Times New Roman" w:cs="Times New Roman"/>
          <w:color w:val="000000"/>
          <w:sz w:val="24"/>
          <w:szCs w:val="24"/>
          <w:lang w:val="ru-RU"/>
        </w:rPr>
        <w:t>23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5529"/>
      </w:tblGrid>
      <w:tr w:rsidR="00A878FE" w:rsidRPr="001C3A6B" w:rsidTr="00695DBD">
        <w:trPr>
          <w:trHeight w:val="366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8FE" w:rsidRPr="0027140B" w:rsidRDefault="00A878FE" w:rsidP="002714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4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2714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C94C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7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BD" w:rsidRDefault="00695DBD" w:rsidP="0027140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</w:t>
            </w:r>
          </w:p>
          <w:p w:rsidR="00A878FE" w:rsidRPr="0027140B" w:rsidRDefault="00695DBD" w:rsidP="002714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</w:t>
            </w:r>
            <w:r w:rsidR="00A878FE" w:rsidRPr="001C3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26.02.2025</w:t>
            </w:r>
          </w:p>
        </w:tc>
      </w:tr>
      <w:tr w:rsidR="00A878FE" w:rsidRPr="00695DBD" w:rsidTr="00695DBD">
        <w:trPr>
          <w:trHeight w:val="349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8FE" w:rsidRPr="0027140B" w:rsidRDefault="00695DBD" w:rsidP="002714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Предметный курс</w:t>
            </w:r>
            <w:r w:rsidR="00A878FE" w:rsidRPr="001C3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Введение в </w:t>
            </w:r>
            <w:r w:rsidR="00A878FE" w:rsidRPr="001C3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55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8FE" w:rsidRPr="0027140B" w:rsidRDefault="00A878FE" w:rsidP="002714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78FE" w:rsidRPr="00695DBD" w:rsidTr="00695DBD">
        <w:trPr>
          <w:trHeight w:val="364"/>
        </w:trPr>
        <w:tc>
          <w:tcPr>
            <w:tcW w:w="1014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8FE" w:rsidRPr="00E41222" w:rsidRDefault="00F8316A" w:rsidP="00695DB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Тема:  </w:t>
            </w:r>
            <w:proofErr w:type="spellStart"/>
            <w:r w:rsidR="00695DBD" w:rsidRPr="00695DBD">
              <w:rPr>
                <w:rFonts w:ascii="Times New Roman" w:hAnsi="Times New Roman"/>
                <w:sz w:val="24"/>
                <w:szCs w:val="24"/>
              </w:rPr>
              <w:t>Горные</w:t>
            </w:r>
            <w:proofErr w:type="spellEnd"/>
            <w:r w:rsidR="00695DBD" w:rsidRPr="00695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5DBD" w:rsidRPr="00695DBD">
              <w:rPr>
                <w:rFonts w:ascii="Times New Roman" w:hAnsi="Times New Roman"/>
                <w:sz w:val="24"/>
                <w:szCs w:val="24"/>
              </w:rPr>
              <w:t>походы</w:t>
            </w:r>
            <w:proofErr w:type="spellEnd"/>
          </w:p>
        </w:tc>
      </w:tr>
      <w:tr w:rsidR="00A878FE" w:rsidRPr="00695DBD" w:rsidTr="00695DBD">
        <w:trPr>
          <w:trHeight w:val="955"/>
        </w:trPr>
        <w:tc>
          <w:tcPr>
            <w:tcW w:w="10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8FE" w:rsidRPr="0027140B" w:rsidRDefault="00A878FE" w:rsidP="002714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4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Дорогие ученики!</w:t>
            </w:r>
          </w:p>
          <w:p w:rsidR="00A878FE" w:rsidRPr="0027140B" w:rsidRDefault="00A878FE" w:rsidP="002714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4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Ознакомьтесь с предложенными материалами и заданиями, выполните их.</w:t>
            </w:r>
          </w:p>
          <w:p w:rsidR="00A878FE" w:rsidRPr="0027140B" w:rsidRDefault="00A878FE" w:rsidP="002714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4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Желаю вам успешного освоения материала!</w:t>
            </w:r>
          </w:p>
        </w:tc>
      </w:tr>
    </w:tbl>
    <w:p w:rsidR="00A878FE" w:rsidRPr="0027140B" w:rsidRDefault="00A878FE" w:rsidP="0027140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14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Ход урока</w:t>
      </w:r>
    </w:p>
    <w:p w:rsidR="00E509B7" w:rsidRDefault="00B9719D" w:rsidP="00976EF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F63E8F">
        <w:rPr>
          <w:rFonts w:hAnsi="Times New Roman" w:cs="Times New Roman"/>
          <w:color w:val="000000"/>
          <w:sz w:val="24"/>
          <w:szCs w:val="24"/>
          <w:lang w:val="ru-RU"/>
        </w:rPr>
        <w:t>Ознакомьтесь</w:t>
      </w:r>
      <w:r w:rsidR="00F63E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3E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63E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3E8F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="00F63E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3E8F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="00E509B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509B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E509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09B7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E509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3E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1222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022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рочитайте </w:t>
      </w:r>
      <w:r w:rsidR="00E509B7" w:rsidRPr="00E509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DBD">
        <w:rPr>
          <w:rFonts w:ascii="Times New Roman" w:hAnsi="Times New Roman" w:cs="Times New Roman"/>
          <w:sz w:val="24"/>
          <w:szCs w:val="24"/>
          <w:lang w:val="ru-RU"/>
        </w:rPr>
        <w:t>Приложение 1.</w:t>
      </w:r>
    </w:p>
    <w:p w:rsidR="00D37F7E" w:rsidRDefault="00D37F7E" w:rsidP="003E220E">
      <w:pPr>
        <w:pStyle w:val="a9"/>
        <w:shd w:val="clear" w:color="auto" w:fill="FFFFFF" w:themeFill="background1"/>
        <w:spacing w:before="0" w:beforeAutospacing="0" w:after="0" w:afterAutospacing="0"/>
        <w:jc w:val="both"/>
      </w:pPr>
    </w:p>
    <w:p w:rsidR="003E220E" w:rsidRDefault="00E41222" w:rsidP="003E220E">
      <w:pPr>
        <w:pStyle w:val="a9"/>
        <w:shd w:val="clear" w:color="auto" w:fill="FFFFFF" w:themeFill="background1"/>
        <w:spacing w:before="0" w:beforeAutospacing="0" w:after="0" w:afterAutospacing="0"/>
        <w:jc w:val="both"/>
      </w:pPr>
      <w:r w:rsidRPr="003E220E">
        <w:t xml:space="preserve">2. Ответьте </w:t>
      </w:r>
      <w:r w:rsidR="00D37F7E">
        <w:t xml:space="preserve">устно </w:t>
      </w:r>
      <w:r w:rsidRPr="003E220E">
        <w:t>на вопрос</w:t>
      </w:r>
      <w:r w:rsidR="003E220E" w:rsidRPr="003E220E">
        <w:t>ы</w:t>
      </w:r>
      <w:r w:rsidRPr="003E220E">
        <w:t xml:space="preserve">: </w:t>
      </w:r>
    </w:p>
    <w:p w:rsidR="003E220E" w:rsidRPr="003E220E" w:rsidRDefault="00D37F7E" w:rsidP="003E220E">
      <w:pPr>
        <w:pStyle w:val="a9"/>
        <w:shd w:val="clear" w:color="auto" w:fill="FFFFFF" w:themeFill="background1"/>
        <w:spacing w:before="0" w:beforeAutospacing="0" w:after="0" w:afterAutospacing="0"/>
        <w:ind w:firstLine="301"/>
        <w:jc w:val="both"/>
      </w:pPr>
      <w:r>
        <w:t>1)</w:t>
      </w:r>
      <w:r w:rsidR="003E220E" w:rsidRPr="003E220E">
        <w:t xml:space="preserve"> Как вы думаете, в чём основная сложность горных походов? Обоснуйте свой ответ.</w:t>
      </w:r>
    </w:p>
    <w:p w:rsidR="003E220E" w:rsidRPr="003E220E" w:rsidRDefault="00D37F7E" w:rsidP="003E220E">
      <w:pPr>
        <w:pStyle w:val="a9"/>
        <w:shd w:val="clear" w:color="auto" w:fill="FFFFFF" w:themeFill="background1"/>
        <w:spacing w:before="0" w:beforeAutospacing="0" w:after="0" w:afterAutospacing="0"/>
        <w:ind w:firstLine="301"/>
        <w:jc w:val="both"/>
      </w:pPr>
      <w:r>
        <w:t>2)</w:t>
      </w:r>
      <w:r w:rsidR="003E220E" w:rsidRPr="003E220E">
        <w:t xml:space="preserve"> Опишите, как организуется передвижение по горным и травянистым склонам.</w:t>
      </w:r>
    </w:p>
    <w:p w:rsidR="003E220E" w:rsidRPr="003E220E" w:rsidRDefault="00D37F7E" w:rsidP="003E220E">
      <w:pPr>
        <w:pStyle w:val="a9"/>
        <w:shd w:val="clear" w:color="auto" w:fill="FFFFFF" w:themeFill="background1"/>
        <w:spacing w:before="0" w:beforeAutospacing="0" w:after="0" w:afterAutospacing="0"/>
        <w:ind w:firstLine="301"/>
        <w:jc w:val="both"/>
      </w:pPr>
      <w:r>
        <w:t>3)</w:t>
      </w:r>
      <w:r w:rsidR="003E220E" w:rsidRPr="003E220E">
        <w:t xml:space="preserve"> Как уберечься от камнепада?</w:t>
      </w:r>
    </w:p>
    <w:p w:rsidR="003E220E" w:rsidRPr="003E220E" w:rsidRDefault="00D37F7E" w:rsidP="003E220E">
      <w:pPr>
        <w:pStyle w:val="a9"/>
        <w:shd w:val="clear" w:color="auto" w:fill="FFFFFF" w:themeFill="background1"/>
        <w:spacing w:before="0" w:beforeAutospacing="0" w:after="0" w:afterAutospacing="0"/>
        <w:ind w:firstLine="301"/>
        <w:jc w:val="both"/>
      </w:pPr>
      <w:r>
        <w:t>4)</w:t>
      </w:r>
      <w:r w:rsidR="003E220E" w:rsidRPr="003E220E">
        <w:t xml:space="preserve"> Что такое осыпь? Как передвигаться по осыпи?</w:t>
      </w:r>
    </w:p>
    <w:p w:rsidR="003E220E" w:rsidRPr="003E220E" w:rsidRDefault="00D37F7E" w:rsidP="003E220E">
      <w:pPr>
        <w:pStyle w:val="a9"/>
        <w:shd w:val="clear" w:color="auto" w:fill="FFFFFF" w:themeFill="background1"/>
        <w:spacing w:before="0" w:beforeAutospacing="0" w:after="0" w:afterAutospacing="0"/>
        <w:ind w:firstLine="301"/>
        <w:jc w:val="both"/>
      </w:pPr>
      <w:r>
        <w:t>5)</w:t>
      </w:r>
      <w:r w:rsidR="003E220E" w:rsidRPr="003E220E">
        <w:t xml:space="preserve"> В чём особенности устройства бивака в горном походе, в отличие от других походов?</w:t>
      </w:r>
    </w:p>
    <w:p w:rsidR="003E220E" w:rsidRPr="003E220E" w:rsidRDefault="00D37F7E" w:rsidP="003E220E">
      <w:pPr>
        <w:pStyle w:val="a9"/>
        <w:shd w:val="clear" w:color="auto" w:fill="FFFFFF" w:themeFill="background1"/>
        <w:spacing w:before="0" w:beforeAutospacing="0" w:after="0" w:afterAutospacing="0"/>
        <w:ind w:firstLine="301"/>
        <w:jc w:val="both"/>
      </w:pPr>
      <w:r>
        <w:t>6)</w:t>
      </w:r>
      <w:r w:rsidR="003E220E" w:rsidRPr="003E220E">
        <w:t xml:space="preserve"> Что категорически запрещается делать туристской группе в горах?</w:t>
      </w:r>
    </w:p>
    <w:p w:rsidR="00D37F7E" w:rsidRDefault="00D37F7E" w:rsidP="00D37F7E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7F7E" w:rsidRDefault="003E220E" w:rsidP="00D37F7E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D37F7E">
        <w:rPr>
          <w:rFonts w:ascii="Times New Roman" w:hAnsi="Times New Roman" w:cs="Times New Roman"/>
          <w:sz w:val="24"/>
          <w:szCs w:val="24"/>
          <w:lang w:val="ru-RU"/>
        </w:rPr>
        <w:t>Выполните письменное задание в тетради:</w:t>
      </w:r>
    </w:p>
    <w:p w:rsidR="00E41222" w:rsidRDefault="003E220E" w:rsidP="00D37F7E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1F1F1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Подумайте</w:t>
      </w:r>
      <w:r w:rsidRPr="003E220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, каким должно быть снаряжение туриста, собирающегося в горный поход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.</w:t>
      </w:r>
      <w:r w:rsidRPr="003E220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Составьте перечень снаряжения. Опишите его особенности и предназначение</w:t>
      </w:r>
      <w:r w:rsidR="00D37F7E" w:rsidRPr="00D37F7E">
        <w:rPr>
          <w:rFonts w:ascii="Times New Roman" w:hAnsi="Times New Roman" w:cs="Times New Roman"/>
          <w:sz w:val="24"/>
          <w:szCs w:val="24"/>
          <w:shd w:val="clear" w:color="auto" w:fill="F1F1F1"/>
          <w:lang w:val="ru-RU"/>
        </w:rPr>
        <w:t>, заполнив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9"/>
      </w:tblGrid>
      <w:tr w:rsidR="00D37F7E" w:rsidTr="00D37F7E">
        <w:tc>
          <w:tcPr>
            <w:tcW w:w="675" w:type="dxa"/>
          </w:tcPr>
          <w:p w:rsidR="00D37F7E" w:rsidRDefault="00D37F7E" w:rsidP="00D37F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402" w:type="dxa"/>
          </w:tcPr>
          <w:p w:rsidR="00D37F7E" w:rsidRDefault="00D37F7E" w:rsidP="00D37F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снаряжения</w:t>
            </w:r>
          </w:p>
        </w:tc>
        <w:tc>
          <w:tcPr>
            <w:tcW w:w="5499" w:type="dxa"/>
          </w:tcPr>
          <w:p w:rsidR="00D37F7E" w:rsidRDefault="00D37F7E" w:rsidP="00D37F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Предназначение </w:t>
            </w:r>
          </w:p>
        </w:tc>
      </w:tr>
      <w:tr w:rsidR="00D37F7E" w:rsidTr="00D37F7E">
        <w:tc>
          <w:tcPr>
            <w:tcW w:w="675" w:type="dxa"/>
          </w:tcPr>
          <w:p w:rsidR="00D37F7E" w:rsidRDefault="00D37F7E" w:rsidP="00D37F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37F7E" w:rsidRDefault="00D37F7E" w:rsidP="00D37F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9" w:type="dxa"/>
          </w:tcPr>
          <w:p w:rsidR="00D37F7E" w:rsidRDefault="00D37F7E" w:rsidP="00D37F7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37F7E" w:rsidRPr="003E220E" w:rsidRDefault="00D37F7E" w:rsidP="00D37F7E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7F7E" w:rsidRDefault="00D37F7E" w:rsidP="008045B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53DC3" w:rsidRPr="00CF1675" w:rsidRDefault="00022EDE" w:rsidP="008045B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="00D37F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Составьте памятку «10 главных правил безопасности в горах»</w:t>
      </w:r>
    </w:p>
    <w:p w:rsidR="008045B4" w:rsidRDefault="008045B4" w:rsidP="0027140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C59E4" w:rsidRDefault="004C59E4" w:rsidP="002714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F505F6" w:rsidRDefault="00695DBD" w:rsidP="00695DBD">
      <w:pPr>
        <w:tabs>
          <w:tab w:val="left" w:pos="7604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Приложение 1</w:t>
      </w:r>
    </w:p>
    <w:p w:rsidR="00695DBD" w:rsidRPr="00695DBD" w:rsidRDefault="00695DBD" w:rsidP="00695DBD">
      <w:pPr>
        <w:pStyle w:val="a9"/>
        <w:spacing w:before="0" w:beforeAutospacing="0" w:after="0" w:afterAutospacing="0"/>
        <w:ind w:firstLine="300"/>
        <w:jc w:val="both"/>
      </w:pPr>
      <w:r w:rsidRPr="00695DBD">
        <w:t>Туристы, совершающие горные походы, особенно сложные, в неблагоприятных климатических условиях, закаляют волю, укрепляют чувство коллективизма, квалифицированно оказывают взаимопомощь.</w:t>
      </w:r>
    </w:p>
    <w:p w:rsidR="00695DBD" w:rsidRPr="00695DBD" w:rsidRDefault="00695DBD" w:rsidP="00695DBD">
      <w:pPr>
        <w:pStyle w:val="a9"/>
        <w:spacing w:before="0" w:beforeAutospacing="0" w:after="0" w:afterAutospacing="0"/>
        <w:ind w:firstLine="300"/>
        <w:jc w:val="both"/>
      </w:pPr>
      <w:r w:rsidRPr="00695DBD">
        <w:t>Все группы, планирующие горные походы, должны встать на учёт в местном управлении МЧС России.</w:t>
      </w:r>
    </w:p>
    <w:p w:rsidR="00695DBD" w:rsidRPr="00695DBD" w:rsidRDefault="00695DBD" w:rsidP="00695DBD">
      <w:pPr>
        <w:pStyle w:val="a9"/>
        <w:spacing w:before="0" w:beforeAutospacing="0" w:after="0" w:afterAutospacing="0"/>
        <w:ind w:firstLine="300"/>
        <w:jc w:val="both"/>
      </w:pPr>
      <w:proofErr w:type="gramStart"/>
      <w:r w:rsidRPr="00695DBD">
        <w:t>Придя в управление, руководитель группы наряду с заполнением и подачей заявления должен ознакомиться с достоверной информацией о местах, представляющих потенциальную угрозу, а также опасных участках на выбранном пути; узнать, как их можно обойти, возможно, придётся немного удлинить или сменить маршрут; получить полные сведения о погодных условиях в день, на который запланирован поход;</w:t>
      </w:r>
      <w:proofErr w:type="gramEnd"/>
      <w:r w:rsidRPr="00695DBD">
        <w:t xml:space="preserve"> взять памятки с важной информацией о действиях в чрезвычайных ситуациях.</w:t>
      </w:r>
    </w:p>
    <w:p w:rsidR="00695DBD" w:rsidRPr="00695DBD" w:rsidRDefault="00695DBD" w:rsidP="00695DBD">
      <w:pPr>
        <w:pStyle w:val="a9"/>
        <w:spacing w:before="0" w:beforeAutospacing="0" w:after="0" w:afterAutospacing="0"/>
        <w:ind w:firstLine="300"/>
        <w:jc w:val="both"/>
      </w:pPr>
      <w:r w:rsidRPr="00695DBD">
        <w:t>Регистрация туристских гру</w:t>
      </w:r>
      <w:proofErr w:type="gramStart"/>
      <w:r w:rsidRPr="00695DBD">
        <w:t>пп вкл</w:t>
      </w:r>
      <w:proofErr w:type="gramEnd"/>
      <w:r w:rsidRPr="00695DBD">
        <w:t>ючает в себя не только сообщение о дате и точном маршруте их путешествия, но также предоставление личной информации. Необходимо подготовить список номеров телефонов всех участников похода, их домашние адреса и данные ближайших родственников.</w:t>
      </w:r>
    </w:p>
    <w:p w:rsidR="00695DBD" w:rsidRPr="00695DBD" w:rsidRDefault="00695DBD" w:rsidP="00695DBD">
      <w:pPr>
        <w:pStyle w:val="a9"/>
        <w:spacing w:before="0" w:beforeAutospacing="0" w:after="0" w:afterAutospacing="0"/>
        <w:ind w:firstLine="300"/>
        <w:jc w:val="both"/>
      </w:pPr>
      <w:r w:rsidRPr="00695DBD">
        <w:t>В горном походе особое внимание уделяется технике передвижения. Так</w:t>
      </w:r>
      <w:proofErr w:type="gramStart"/>
      <w:r w:rsidRPr="00695DBD">
        <w:t>.</w:t>
      </w:r>
      <w:proofErr w:type="gramEnd"/>
      <w:r w:rsidRPr="00695DBD">
        <w:t xml:space="preserve"> </w:t>
      </w:r>
      <w:proofErr w:type="gramStart"/>
      <w:r w:rsidRPr="00695DBD">
        <w:t>с</w:t>
      </w:r>
      <w:proofErr w:type="gramEnd"/>
      <w:r w:rsidRPr="00695DBD">
        <w:t>уществуют различия в технике движения при подъёме и спуске.</w:t>
      </w:r>
    </w:p>
    <w:p w:rsidR="00695DBD" w:rsidRPr="00695DBD" w:rsidRDefault="00695DBD" w:rsidP="00695DBD">
      <w:pPr>
        <w:pStyle w:val="a9"/>
        <w:spacing w:before="0" w:beforeAutospacing="0" w:after="0" w:afterAutospacing="0"/>
        <w:ind w:firstLine="300"/>
        <w:jc w:val="both"/>
      </w:pPr>
      <w:r w:rsidRPr="00695DBD">
        <w:lastRenderedPageBreak/>
        <w:t>При подъёме колени обязательно сгибают, ступни полностью становятся на грунт, а носки обуви чуть-чуть разворачивают наружу. Это необходимо для лучшего сцепления подо</w:t>
      </w:r>
      <w:proofErr w:type="gramStart"/>
      <w:r w:rsidRPr="00695DBD">
        <w:t>шв с гр</w:t>
      </w:r>
      <w:proofErr w:type="gramEnd"/>
      <w:r w:rsidRPr="00695DBD">
        <w:t>унтом. При подъёме по травянистому склону туристы также ставят ногу на всю ступню, но чем больше крутизна склона, тем больше носки ног разворачиваются. Интервал между туристами при подъёме — 0,5 м.</w:t>
      </w:r>
    </w:p>
    <w:p w:rsidR="00695DBD" w:rsidRPr="00695DBD" w:rsidRDefault="00695DBD" w:rsidP="00695DBD">
      <w:pPr>
        <w:pStyle w:val="a9"/>
        <w:spacing w:before="0" w:beforeAutospacing="0" w:after="0" w:afterAutospacing="0"/>
        <w:ind w:firstLine="300"/>
        <w:jc w:val="both"/>
      </w:pPr>
      <w:r w:rsidRPr="00695DBD">
        <w:t>При спуске по травянистому склону ступню ставят прямо на всю подошву; при этом слегка согнутые ноги пружинят.</w:t>
      </w:r>
    </w:p>
    <w:p w:rsidR="00695DBD" w:rsidRPr="00695DBD" w:rsidRDefault="00695DBD" w:rsidP="00695DBD">
      <w:pPr>
        <w:pStyle w:val="a9"/>
        <w:spacing w:before="0" w:beforeAutospacing="0" w:after="0" w:afterAutospacing="0"/>
        <w:ind w:firstLine="300"/>
        <w:jc w:val="both"/>
      </w:pPr>
      <w:r w:rsidRPr="00695DBD">
        <w:t>При спуске по каменному склону ногу устанавливают как упор на устойчивый камень, шаг укорачивается, походка становится пружинистой.</w:t>
      </w:r>
    </w:p>
    <w:p w:rsidR="00695DBD" w:rsidRPr="00695DBD" w:rsidRDefault="00695DBD" w:rsidP="00695DBD">
      <w:pPr>
        <w:pStyle w:val="a9"/>
        <w:spacing w:before="0" w:beforeAutospacing="0" w:after="0" w:afterAutospacing="0"/>
        <w:ind w:firstLine="300"/>
        <w:jc w:val="both"/>
      </w:pPr>
      <w:r w:rsidRPr="00695DBD">
        <w:t>Часто в горных походах на пути может возникнуть осыпь (скопление на склонах камней и обломков горных пород). Существует твёрдое туристское правило — осыпь нужно обойти.</w:t>
      </w:r>
    </w:p>
    <w:p w:rsidR="00695DBD" w:rsidRPr="00695DBD" w:rsidRDefault="00695DBD" w:rsidP="00695DBD">
      <w:pPr>
        <w:pStyle w:val="a9"/>
        <w:spacing w:before="0" w:beforeAutospacing="0" w:after="0" w:afterAutospacing="0"/>
        <w:ind w:firstLine="300"/>
        <w:jc w:val="both"/>
      </w:pPr>
      <w:r w:rsidRPr="00695DBD">
        <w:t>Если такой вариант нельзя реализовать, то туристы используют наиболее безопасную тропу, чтобы преодолеть осыпь. Такая тропа должна пролегать по слежавшимся камням.</w:t>
      </w:r>
    </w:p>
    <w:p w:rsidR="00695DBD" w:rsidRPr="00695DBD" w:rsidRDefault="00695DBD" w:rsidP="00695DBD">
      <w:pPr>
        <w:pStyle w:val="a9"/>
        <w:spacing w:before="0" w:beforeAutospacing="0" w:after="0" w:afterAutospacing="0"/>
        <w:ind w:firstLine="300"/>
        <w:jc w:val="both"/>
      </w:pPr>
      <w:r w:rsidRPr="00695DBD">
        <w:t>Лучше всего в туристском походе подниматься и спускаться по большим валунам, используя их как ступени лестницы. Подниматься по прочной осыпи следует прямо или короткими зигзагами, спускаться лучше наискось или прямо вниз.</w:t>
      </w:r>
    </w:p>
    <w:p w:rsidR="00695DBD" w:rsidRPr="00695DBD" w:rsidRDefault="00695DBD" w:rsidP="00695DBD">
      <w:pPr>
        <w:pStyle w:val="a9"/>
        <w:spacing w:before="0" w:beforeAutospacing="0" w:after="0" w:afterAutospacing="0"/>
        <w:ind w:firstLine="300"/>
        <w:jc w:val="both"/>
      </w:pPr>
      <w:r w:rsidRPr="00695DBD">
        <w:t>Если какой-то камень стронулся со своего места, то нужно его задержать, иначе он может вызвать камнепад непредсказуемой интенсивности.</w:t>
      </w:r>
    </w:p>
    <w:p w:rsidR="00695DBD" w:rsidRPr="00695DBD" w:rsidRDefault="00695DBD" w:rsidP="00695DBD">
      <w:pPr>
        <w:pStyle w:val="a9"/>
        <w:spacing w:before="0" w:beforeAutospacing="0" w:after="0" w:afterAutospacing="0"/>
        <w:ind w:firstLine="300"/>
        <w:jc w:val="both"/>
      </w:pPr>
      <w:r w:rsidRPr="00695DBD">
        <w:t>Если камень остановить не удалось, туристскую группу предупреждают об опасности чётко и громким голосом: «Камень!»</w:t>
      </w:r>
    </w:p>
    <w:p w:rsidR="00695DBD" w:rsidRPr="00695DBD" w:rsidRDefault="00695DBD" w:rsidP="00695DBD">
      <w:pPr>
        <w:pStyle w:val="a9"/>
        <w:spacing w:before="0" w:beforeAutospacing="0" w:after="0" w:afterAutospacing="0"/>
        <w:ind w:firstLine="300"/>
        <w:jc w:val="both"/>
      </w:pPr>
      <w:r w:rsidRPr="00695DBD">
        <w:t xml:space="preserve">Движение по снежным склонам начинают после оценки руководителем крутизны склона, состояния снега и </w:t>
      </w:r>
      <w:proofErr w:type="spellStart"/>
      <w:r w:rsidRPr="00695DBD">
        <w:t>лав</w:t>
      </w:r>
      <w:proofErr w:type="gramStart"/>
      <w:r w:rsidRPr="00695DBD">
        <w:t>и</w:t>
      </w:r>
      <w:proofErr w:type="spellEnd"/>
      <w:r w:rsidRPr="00695DBD">
        <w:t>-</w:t>
      </w:r>
      <w:proofErr w:type="gramEnd"/>
      <w:r w:rsidRPr="00695DBD">
        <w:t xml:space="preserve"> </w:t>
      </w:r>
      <w:proofErr w:type="spellStart"/>
      <w:r w:rsidRPr="00695DBD">
        <w:t>ноопасности</w:t>
      </w:r>
      <w:proofErr w:type="spellEnd"/>
      <w:r w:rsidRPr="00695DBD">
        <w:t>.</w:t>
      </w:r>
    </w:p>
    <w:p w:rsidR="00695DBD" w:rsidRPr="00695DBD" w:rsidRDefault="00695DBD" w:rsidP="00695DBD">
      <w:pPr>
        <w:pStyle w:val="a9"/>
        <w:spacing w:before="0" w:beforeAutospacing="0" w:after="0" w:afterAutospacing="0"/>
        <w:ind w:firstLine="300"/>
        <w:jc w:val="both"/>
      </w:pPr>
      <w:r w:rsidRPr="00695DBD">
        <w:t xml:space="preserve">Естественно, такие сложные участки маршрутов </w:t>
      </w:r>
      <w:proofErr w:type="spellStart"/>
      <w:r w:rsidRPr="00695DBD">
        <w:t>посил</w:t>
      </w:r>
      <w:proofErr w:type="gramStart"/>
      <w:r w:rsidRPr="00695DBD">
        <w:t>ь</w:t>
      </w:r>
      <w:proofErr w:type="spellEnd"/>
      <w:r w:rsidRPr="00695DBD">
        <w:t>-</w:t>
      </w:r>
      <w:proofErr w:type="gramEnd"/>
      <w:r w:rsidRPr="00695DBD">
        <w:t xml:space="preserve"> </w:t>
      </w:r>
      <w:proofErr w:type="spellStart"/>
      <w:r w:rsidRPr="00695DBD">
        <w:t>ны</w:t>
      </w:r>
      <w:proofErr w:type="spellEnd"/>
      <w:r w:rsidRPr="00695DBD">
        <w:t xml:space="preserve"> только туристам, имеющим большой опыт туристских путешествий, технически подготовленным и физически крепким.</w:t>
      </w:r>
    </w:p>
    <w:p w:rsidR="00695DBD" w:rsidRPr="00695DBD" w:rsidRDefault="00695DBD" w:rsidP="00695DBD">
      <w:pPr>
        <w:pStyle w:val="a9"/>
        <w:spacing w:before="0" w:beforeAutospacing="0" w:after="0" w:afterAutospacing="0"/>
        <w:ind w:firstLine="300"/>
        <w:jc w:val="both"/>
      </w:pPr>
      <w:r w:rsidRPr="00695DBD">
        <w:rPr>
          <w:rStyle w:val="aa"/>
        </w:rPr>
        <w:t>Запомните! Группа не должна передвигаться во время дождя, так как камнепад наиболее вероятен, когда на склонах возникают ливневые потоки.</w:t>
      </w:r>
    </w:p>
    <w:p w:rsidR="00695DBD" w:rsidRPr="00695DBD" w:rsidRDefault="00695DBD" w:rsidP="00695DBD">
      <w:pPr>
        <w:pStyle w:val="a9"/>
        <w:spacing w:before="0" w:beforeAutospacing="0" w:after="0" w:afterAutospacing="0"/>
        <w:ind w:firstLine="300"/>
        <w:jc w:val="both"/>
      </w:pPr>
      <w:r w:rsidRPr="00695DBD">
        <w:t>При устройстве бивака руководитель похода обязательно позаботится, чтобы место, выбранное для бивака, не было расположено в лавиноопасном месте, на пути возможных селей и оползней. Ни в коем случае бивак нельзя размещать рядом с горной речкой или в её сухом русле. Во время неожиданно хлынувшего ливня (а в горах он очень вероятен) ливневые потоки могут снести лагерь за считаные минуты.</w:t>
      </w:r>
    </w:p>
    <w:p w:rsidR="00695DBD" w:rsidRPr="00695DBD" w:rsidRDefault="00695DBD" w:rsidP="00695DBD">
      <w:pPr>
        <w:tabs>
          <w:tab w:val="left" w:pos="7604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8727D7" w:rsidRPr="00695DBD" w:rsidRDefault="008727D7" w:rsidP="00695DB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8045B4" w:rsidRPr="00695DBD" w:rsidRDefault="008045B4" w:rsidP="00695DB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045B4" w:rsidRPr="00695DBD" w:rsidSect="00B90454">
      <w:pgSz w:w="12240" w:h="15840"/>
      <w:pgMar w:top="568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5500"/>
    <w:multiLevelType w:val="hybridMultilevel"/>
    <w:tmpl w:val="CEC2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C7330"/>
    <w:multiLevelType w:val="hybridMultilevel"/>
    <w:tmpl w:val="8C5E7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E7"/>
    <w:rsid w:val="00022EDE"/>
    <w:rsid w:val="00033E8D"/>
    <w:rsid w:val="00097114"/>
    <w:rsid w:val="000C1720"/>
    <w:rsid w:val="001462DD"/>
    <w:rsid w:val="00153DC3"/>
    <w:rsid w:val="00197846"/>
    <w:rsid w:val="001C3A6B"/>
    <w:rsid w:val="0027140B"/>
    <w:rsid w:val="002A69FA"/>
    <w:rsid w:val="002E5AE3"/>
    <w:rsid w:val="0033099D"/>
    <w:rsid w:val="0038171D"/>
    <w:rsid w:val="003A0B15"/>
    <w:rsid w:val="003E220E"/>
    <w:rsid w:val="00404D11"/>
    <w:rsid w:val="004C00D1"/>
    <w:rsid w:val="004C59E4"/>
    <w:rsid w:val="004F405E"/>
    <w:rsid w:val="00545F6B"/>
    <w:rsid w:val="00625077"/>
    <w:rsid w:val="00695DBD"/>
    <w:rsid w:val="00723F78"/>
    <w:rsid w:val="007255ED"/>
    <w:rsid w:val="007506E7"/>
    <w:rsid w:val="00784995"/>
    <w:rsid w:val="008045B4"/>
    <w:rsid w:val="008727D7"/>
    <w:rsid w:val="008B07DD"/>
    <w:rsid w:val="00976EF2"/>
    <w:rsid w:val="009D2BA4"/>
    <w:rsid w:val="00A70D3E"/>
    <w:rsid w:val="00A85DD4"/>
    <w:rsid w:val="00A878FE"/>
    <w:rsid w:val="00B90454"/>
    <w:rsid w:val="00B9719D"/>
    <w:rsid w:val="00BD1B92"/>
    <w:rsid w:val="00C7660D"/>
    <w:rsid w:val="00C831BD"/>
    <w:rsid w:val="00C94C71"/>
    <w:rsid w:val="00CE2EC9"/>
    <w:rsid w:val="00CF1675"/>
    <w:rsid w:val="00D37F7E"/>
    <w:rsid w:val="00DA2DC4"/>
    <w:rsid w:val="00E27882"/>
    <w:rsid w:val="00E41222"/>
    <w:rsid w:val="00E5028C"/>
    <w:rsid w:val="00E509B7"/>
    <w:rsid w:val="00EB41A9"/>
    <w:rsid w:val="00F1131C"/>
    <w:rsid w:val="00F505F6"/>
    <w:rsid w:val="00F63E8F"/>
    <w:rsid w:val="00F8316A"/>
    <w:rsid w:val="00F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FE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878FE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a3">
    <w:name w:val="Table Grid"/>
    <w:basedOn w:val="a1"/>
    <w:rsid w:val="00A87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4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40B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B9719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A69F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A69FA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695D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695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FE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878FE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a3">
    <w:name w:val="Table Grid"/>
    <w:basedOn w:val="a1"/>
    <w:rsid w:val="00A87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4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40B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B9719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A69F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A69FA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695D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695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2021-10-25T13:32:00Z</dcterms:created>
  <dcterms:modified xsi:type="dcterms:W3CDTF">2025-02-24T08:58:00Z</dcterms:modified>
</cp:coreProperties>
</file>